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การขอมีบัตรประจำตัวบุคคลที่ไม่มีสถานะทางทะเบียน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บุคคลที่ไม่มีสถานะทางทะเบียน ที่มีชื่อและรายการุบคคลในทะเบียนประวัติ ท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 xml:space="preserve">.38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 มีเลขประจำตัวประชาชน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หลักขึ้นต้นหลักแรกด้วยเลข </w:t>
      </w:r>
      <w:r w:rsidRPr="00586D86">
        <w:rPr>
          <w:rFonts w:ascii="Tahoma" w:hAnsi="Tahoma" w:cs="Tahoma"/>
          <w:noProof/>
          <w:sz w:val="20"/>
          <w:szCs w:val="20"/>
        </w:rPr>
        <w:t xml:space="preserve">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และหลักที่หกและเจ็ดเป็นเลข </w:t>
      </w:r>
      <w:r w:rsidRPr="00586D86">
        <w:rPr>
          <w:rFonts w:ascii="Tahoma" w:hAnsi="Tahoma" w:cs="Tahoma"/>
          <w:noProof/>
          <w:sz w:val="20"/>
          <w:szCs w:val="20"/>
        </w:rPr>
        <w:t xml:space="preserve">89 </w:t>
      </w:r>
      <w:r w:rsidRPr="00586D86">
        <w:rPr>
          <w:rFonts w:ascii="Tahoma" w:hAnsi="Tahoma" w:cs="Tahoma"/>
          <w:noProof/>
          <w:sz w:val="20"/>
          <w:szCs w:val="20"/>
          <w:cs/>
        </w:rPr>
        <w:t>รวมถึงบุตรของบุคคลดังกล่าวที่เกิดในประเทศไทยที่มีชื่อและรายการบุคคลในทะเบียนประวัติท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 xml:space="preserve">.38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 เลขประจำตัวประชาชนขึ้นต้นหลักแรกด้วยเลข </w:t>
      </w:r>
      <w:r w:rsidRPr="00586D86">
        <w:rPr>
          <w:rFonts w:ascii="Tahoma" w:hAnsi="Tahoma" w:cs="Tahoma"/>
          <w:noProof/>
          <w:sz w:val="20"/>
          <w:szCs w:val="20"/>
        </w:rPr>
        <w:t xml:space="preserve">0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บุคคลที่ไม่มีสถานะทางทะเบียนที่นายทะเบียนอำเภอหรือนายทะเบียนท้องถิ่นจัดทำทะเบียนประวัติให้เนื่องจากไม่สามารถรับแจ้งการเกิดหรือเพิ่มชื่อในทะเบียนบ้านในสถานะคนสัญชาติไทย ซึ่งส่วนใหญ่จะเป็นเด็กที่ถูกทอดทิ้งเด็กอนาถาหรือคนไร้รากเหง้าที่อยู่ในการดูแลของสถานสงเคราะห์ที่มีชื่อและรายการบุคคลในทะเบียนประวัติ ท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 xml:space="preserve">.38 </w:t>
      </w:r>
      <w:r w:rsidRPr="00586D86">
        <w:rPr>
          <w:rFonts w:ascii="Tahoma" w:hAnsi="Tahoma" w:cs="Tahoma"/>
          <w:noProof/>
          <w:sz w:val="20"/>
          <w:szCs w:val="20"/>
          <w:cs/>
        </w:rPr>
        <w:t>ก มีเลขประจำตัวประชาชน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 ขึ้นต้นหลักแรกด้วยเลข </w:t>
      </w:r>
      <w:r w:rsidRPr="00586D86">
        <w:rPr>
          <w:rFonts w:ascii="Tahoma" w:hAnsi="Tahoma" w:cs="Tahoma"/>
          <w:noProof/>
          <w:sz w:val="20"/>
          <w:szCs w:val="20"/>
        </w:rPr>
        <w:t xml:space="preserve">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ปีบริบูรณ์แต่ไม่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 ต้องดำเนินการ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หรือนายทะเบียนจัดทำทะเบียนประวัติ ต้องขอมีบัตร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นับแต่วันที่มีอายุครบ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ปีบริบูรณ์หรือวันที่นายทะเบียนจัดทำทะเบียนประวัติ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กรณีบัตรเดิมหมดอายุ บัตรหาย หรือถูกทำลาย หรือบัตรชำรุด ต้องขอมีบัตรใหม่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นับแต่วันที่บัตรเดิมหมดอายุ บัตรหายหรือถูกทำลาย หรือบัตรชำรุด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กรณีที่แก้ไขรายการชื่อตัว ชื่อสกุล หรือชื่อตัวและชื่อสกุล หรือวันเดือนปีเกิด ในทะเบียนประวัติ ต้องขอเปลี่ยนบัตร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นับแต่วันที่นายทะเบียนได้แก้ไขรายการในทะเบียนประวัติ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มีเหตุสงสัยเกี่ยวกับรายการบุคคลผู้ขอมีบัตรอาจต้องมีการสอบสวนข้อเท็จจริงเพิ่มเติมกับเจ้าบ้านหรือบุคคลที่น่าเชื่อถือ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ขั้นตอนของการพิจารณา ระยะเวลาอาจเพิ่มขึ้น หากพบปัญหาในการจัดเก็บลายพิมพ์นิ้วมือ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กฎกระทรวงกำหนดให้คนซึ่งไม่มีสัญชาติไทยปฏิบัติเกี่ยวกับการทะเบียนราษฎรและกำหนดอัตรค่าธรรมเนียม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ว่าด้วยการสำรวจและจัดทำทะเบียนสำหรับบุคคลที่ไม่มีสถานะทางทะเบียน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ผู้ขอมีบัตร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ขอมีบัตรใหม่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ขอเปลี่ยนบัตร แจ้งความประสงค์ต่อเจ้าหน้าที่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เจ้าหน้าที่ตรวจสอบเอกสารหลักฐาน รายการในฐานข้อมูลทะเบียนราษฎร และฐานข้อมูลทะเบียนบัตร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เมื่อตรวจสอบแล้วปรากฏว่าเป็นบุคคลคนเดียวกันกับรายการในฐานข้อมูล ดำเนินการพิมพ์ลายนิ้วมือ ถ่ายรูปทำบัตร พิมพ์คำขอมีบัตร ตรวจสอบความถูกต้อง รวบรวมเอกสารหลักฐานที่เกี่ยวข้องเสนอนายทะเบียนพิจารณา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จัดทำเอกสารใบรับคำขอมีบัตร เพื่อใช้เป็นหลักฐานการรอรับบัตร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จากสำนักทะเบียนกลาง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บัตรประจำตัวบุคคลที่ไม่มีสถานะทางทะเบียนเดิม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กรณีบัตรหมดอายุ บัตรชำรุด และขอเปลี่ยนบัตร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 หมายเหตุ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E7B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แบบรับรองรายการทะเบียนประวัติบุคคลที่ไม่มีสถานะทางทะเบียน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E7B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422481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 หนังสือขออนุญาตออกนอกเขต หลักฐานการศึกษา ฯลฯ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E7B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363526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ค่าธรรมเนียมในการจัดทำบัตร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หมายเหตุ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: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ยกเว้น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การทำบัตรครั้งแรกของผู้ที่มีอายุต่ำกว่า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(2)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กรณีบัตรเดิมสูญหาย ถูกทำลาย หรือชำรุดในสาระสำคัญในเขตท้องที่ที่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ประสบสาธารณภัยตามที่ผู้อำนวยการทะเบียนกลางประกาศกำหนดและ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ได้ขอมีบัตรภายในกำหนดเวลาที่ผู้อำนวยการทะเบียนกลางประกาศกำหนด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))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ตำบลคลองตาคต อำเภอโพธาราม จังหวัดราชบุรี 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E7BBD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7223BF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7223BF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7223BF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7223BF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7223BF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7223BF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7223BF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7223BF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7223BF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7223BF"/>
    <w:rsid w:val="0080364E"/>
    <w:rsid w:val="008B7B0C"/>
    <w:rsid w:val="008C2052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6E21-82C1-4FAD-8D07-691F4167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2015-09-15T03:12:00Z</dcterms:created>
  <dcterms:modified xsi:type="dcterms:W3CDTF">2015-09-15T03:12:00Z</dcterms:modified>
</cp:coreProperties>
</file>