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42" w:rsidRDefault="00E06FFE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11.9pt;margin-top:16.3pt;width:270pt;height:126.75pt;z-index:-251657216;mso-width-relative:margin;mso-height-relative:margin" wrapcoords="-60 -161 -60 21922 21660 21922 21660 -161 -60 -161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24142" w:rsidRPr="00373A08" w:rsidRDefault="00B24142" w:rsidP="00B241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373A08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สำนักงานเทศบาลตำบลคลอง</w:t>
                  </w:r>
                  <w:proofErr w:type="spellStart"/>
                  <w:r w:rsidRPr="00373A08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ตาคต</w:t>
                  </w:r>
                  <w:proofErr w:type="spellEnd"/>
                </w:p>
                <w:p w:rsidR="00B24142" w:rsidRPr="00373A08" w:rsidRDefault="00B24142" w:rsidP="00B241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373A08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อำเภอโพ</w:t>
                  </w:r>
                  <w:proofErr w:type="spellStart"/>
                  <w:r w:rsidRPr="00373A08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ธาราม</w:t>
                  </w:r>
                  <w:proofErr w:type="spellEnd"/>
                  <w:r w:rsidRPr="00373A08"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  <w:cs/>
                    </w:rPr>
                    <w:t xml:space="preserve">   จังหวัดราชบุรี</w:t>
                  </w:r>
                </w:p>
                <w:p w:rsidR="00B24142" w:rsidRPr="00373A08" w:rsidRDefault="00B24142" w:rsidP="00B241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373A08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โทร.๐๓๒-๓๔๘๐๐๔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5.9pt;margin-top:-39.2pt;width:326.8pt;height:49.5pt;z-index:-251658240;mso-position-horizontal-relative:text;mso-position-vertical-relative:text" wrapcoords="21749 -2618 1932 -2618 842 -2291 842 2618 -50 9164 -50 11782 149 13091 99 13745 50 20945 594 21600 3418 21600 19618 21600 20906 21600 21600 20291 21650 18327 21897 14727 21798 7855 21996 -1636 21996 -2618 21749 -2618" fillcolor="#0070c0" strokecolor="#eaeaea" strokeweight="1pt">
            <v:fill color2="blue"/>
            <v:shadow on="t" color="silver" opacity=".5" offset="6pt,-6pt"/>
            <v:textpath style="font-family:&quot;JasmineUPC&quot;;font-size:40pt;font-weight:bold;v-text-kern:t" trim="t" fitpath="t" string="ข่าวประชาสัมพันธ์"/>
            <w10:wrap type="through"/>
          </v:shape>
        </w:pict>
      </w:r>
      <w:r w:rsidR="00373A08">
        <w:rPr>
          <w:noProof/>
        </w:rPr>
        <w:drawing>
          <wp:anchor distT="0" distB="0" distL="114300" distR="114300" simplePos="0" relativeHeight="251660288" behindDoc="1" locked="0" layoutInCell="1" allowOverlap="1" wp14:anchorId="0B722080" wp14:editId="34559515">
            <wp:simplePos x="0" y="0"/>
            <wp:positionH relativeFrom="column">
              <wp:posOffset>-116205</wp:posOffset>
            </wp:positionH>
            <wp:positionV relativeFrom="paragraph">
              <wp:posOffset>-598805</wp:posOffset>
            </wp:positionV>
            <wp:extent cx="1368425" cy="1367790"/>
            <wp:effectExtent l="95250" t="57150" r="79375" b="784860"/>
            <wp:wrapThrough wrapText="bothSides">
              <wp:wrapPolygon edited="0">
                <wp:start x="8419" y="-903"/>
                <wp:lineTo x="6315" y="-602"/>
                <wp:lineTo x="601" y="3008"/>
                <wp:lineTo x="-1203" y="8724"/>
                <wp:lineTo x="-902" y="13538"/>
                <wp:lineTo x="1503" y="18351"/>
                <wp:lineTo x="3308" y="23164"/>
                <wp:lineTo x="301" y="24669"/>
                <wp:lineTo x="-1503" y="26474"/>
                <wp:lineTo x="-1503" y="30084"/>
                <wp:lineTo x="301" y="32791"/>
                <wp:lineTo x="1804" y="32791"/>
                <wp:lineTo x="4210" y="33994"/>
                <wp:lineTo x="5713" y="33994"/>
                <wp:lineTo x="15335" y="33994"/>
                <wp:lineTo x="16839" y="33994"/>
                <wp:lineTo x="19545" y="33092"/>
                <wp:lineTo x="19245" y="32791"/>
                <wp:lineTo x="20748" y="32791"/>
                <wp:lineTo x="22853" y="29783"/>
                <wp:lineTo x="22552" y="27978"/>
                <wp:lineTo x="22853" y="26774"/>
                <wp:lineTo x="20748" y="24669"/>
                <wp:lineTo x="17741" y="23164"/>
                <wp:lineTo x="19245" y="18652"/>
                <wp:lineTo x="19245" y="18351"/>
                <wp:lineTo x="19545" y="18351"/>
                <wp:lineTo x="21951" y="13838"/>
                <wp:lineTo x="21951" y="13538"/>
                <wp:lineTo x="22252" y="9025"/>
                <wp:lineTo x="22252" y="8724"/>
                <wp:lineTo x="20748" y="4513"/>
                <wp:lineTo x="20447" y="3911"/>
                <wp:lineTo x="20748" y="3008"/>
                <wp:lineTo x="15035" y="-301"/>
                <wp:lineTo x="12930" y="-903"/>
                <wp:lineTo x="8419" y="-903"/>
              </wp:wrapPolygon>
            </wp:wrapThrough>
            <wp:docPr id="4" name="Picture 4" descr="ตราเทศบาลงามสุด12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เทศบาลงามสุด12ส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677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B24142" w:rsidRDefault="00B24142"/>
    <w:p w:rsidR="00B24142" w:rsidRPr="00E06FFE" w:rsidRDefault="00B24142" w:rsidP="00E06FFE"/>
    <w:p w:rsidR="00B24142" w:rsidRDefault="00B24142">
      <w:bookmarkStart w:id="0" w:name="_GoBack"/>
      <w:bookmarkEnd w:id="0"/>
    </w:p>
    <w:p w:rsidR="00B24142" w:rsidRDefault="00B24142"/>
    <w:p w:rsidR="00B24142" w:rsidRDefault="00B24142"/>
    <w:p w:rsidR="00B24142" w:rsidRDefault="00B24142"/>
    <w:p w:rsidR="00E06FFE" w:rsidRDefault="00E06FFE" w:rsidP="00E06FFE">
      <w:pPr>
        <w:ind w:left="720" w:firstLine="720"/>
        <w:jc w:val="thaiDistribute"/>
        <w:rPr>
          <w:rFonts w:ascii="TH SarabunPSK" w:hAnsi="TH SarabunPSK" w:cs="TH SarabunPSK" w:hint="cs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>เนื่องด้วยเทศบาลตำบลคลอง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ตาคต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 xml:space="preserve">    มีความประสงค์แจ้งให้ราษฎรผู้เป็นเจ้าของ</w:t>
      </w:r>
    </w:p>
    <w:p w:rsidR="00E06FFE" w:rsidRPr="00E06FFE" w:rsidRDefault="00E06FFE" w:rsidP="00E06FFE">
      <w:pPr>
        <w:jc w:val="thaiDistribute"/>
        <w:rPr>
          <w:rFonts w:ascii="TH SarabunPSK" w:hAnsi="TH SarabunPSK" w:cs="TH SarabunPSK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>ทรัพย์สินหรือผู้ประกอบการ   ซึ่งมีหน้าที่ต้องชำระค่าภาษีให้ไปติดต่อ ณ สำนักงานเทศบาลตำบลคลอง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ตาคต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 xml:space="preserve"> (ข้างค่ายหลวงบ้านไร่)   เลขที่ ๑๘๗   หมู่ที่ ๓  ต.คลอง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ตาคต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 xml:space="preserve">  อ.โพ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ธาราม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 xml:space="preserve">  จ.ราชบุรี  ในวันและเวลาราชการ   เพื่อขอยื่นแบบแสดงรายการและชำระค่าภาษี  ประจำปี พ.ศ.๒๕๕๙  ดังนี้</w:t>
      </w:r>
    </w:p>
    <w:p w:rsidR="00E06FFE" w:rsidRPr="00E06FFE" w:rsidRDefault="00E06FFE" w:rsidP="00E06FFE">
      <w:pPr>
        <w:jc w:val="thaiDistribute"/>
        <w:rPr>
          <w:rFonts w:ascii="TH SarabunPSK" w:hAnsi="TH SarabunPSK" w:cs="TH SarabunPSK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ab/>
      </w:r>
      <w:r w:rsidRPr="00E06FFE">
        <w:rPr>
          <w:rFonts w:ascii="TH SarabunPSK" w:hAnsi="TH SarabunPSK" w:cs="TH SarabunPSK"/>
          <w:sz w:val="40"/>
          <w:szCs w:val="40"/>
          <w:cs/>
        </w:rPr>
        <w:tab/>
        <w:t>๑. ภาษีโรงเรือนและที่ดิน รับและยื่นแบบแสดงรายการ(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ภ.ร.ด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>.๒)และรับชำระค่าภาษี ตั้งแต่วันที่ ๔ มกราคม  - ๒๙ กุมภาพันธ์ พ.ศ.๒๕๕๙</w:t>
      </w:r>
    </w:p>
    <w:p w:rsidR="00E06FFE" w:rsidRPr="00E06FFE" w:rsidRDefault="00E06FFE" w:rsidP="00E06FFE">
      <w:pPr>
        <w:jc w:val="thaiDistribute"/>
        <w:rPr>
          <w:rFonts w:ascii="TH SarabunPSK" w:hAnsi="TH SarabunPSK" w:cs="TH SarabunPSK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ab/>
      </w:r>
      <w:r w:rsidRPr="00E06FFE">
        <w:rPr>
          <w:rFonts w:ascii="TH SarabunPSK" w:hAnsi="TH SarabunPSK" w:cs="TH SarabunPSK"/>
          <w:sz w:val="40"/>
          <w:szCs w:val="40"/>
          <w:cs/>
        </w:rPr>
        <w:tab/>
        <w:t>๒. ภาษีป้าย รับและยื่นแบบแสดงรายการ(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ภ.ป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>.๑) และรับชำระค่าภาษี ตั้งแต่วันที่ ๔ มกราคม  - ๓๑ มีนาคม พ.ศ.๒๕๕๙</w:t>
      </w:r>
    </w:p>
    <w:p w:rsidR="00E06FFE" w:rsidRDefault="00E06FFE" w:rsidP="00E06FFE">
      <w:pPr>
        <w:ind w:left="720" w:firstLine="720"/>
        <w:jc w:val="thaiDistribute"/>
        <w:rPr>
          <w:rFonts w:ascii="TH SarabunPSK" w:hAnsi="TH SarabunPSK" w:cs="TH SarabunPSK" w:hint="cs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 xml:space="preserve">๓. ภาษีบำรุงท้องที่ รับชำระค่าภาษี ตั้งแต่วันที่ ๔  มกราคม  - ๓๐  เมษายน </w:t>
      </w:r>
    </w:p>
    <w:p w:rsidR="00E06FFE" w:rsidRPr="00E06FFE" w:rsidRDefault="00E06FFE" w:rsidP="00E06FFE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>พ.ศ.๒๕๕๙(ผู้เป็นเจ้าของโฉนดที่ดินที่ยังไม่ได้ทำการยื่นเอกสารกรุณานำสำเนาโฉนดที่ดินของท่านมาสำรวจเพื่อทำการเสียภาษีในปีพ.ศ.๒๕๕๗ – ๒๕๖๐ )</w:t>
      </w:r>
    </w:p>
    <w:p w:rsidR="00E06FFE" w:rsidRDefault="00E06FFE" w:rsidP="00E06FFE">
      <w:pPr>
        <w:ind w:left="720" w:firstLine="720"/>
        <w:jc w:val="thaiDistribute"/>
        <w:rPr>
          <w:rFonts w:ascii="TH SarabunPSK" w:hAnsi="TH SarabunPSK" w:cs="TH SarabunPSK" w:hint="cs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 xml:space="preserve">๔. ค่าธรรมเนียมใบอนุญาตให้ใช้สถานประกอบกิจการที่เป็นอันตรายต่อสุขภาพ </w:t>
      </w:r>
    </w:p>
    <w:p w:rsidR="00E06FFE" w:rsidRPr="00E06FFE" w:rsidRDefault="00E06FFE" w:rsidP="00E06FFE">
      <w:pPr>
        <w:jc w:val="thaiDistribute"/>
        <w:rPr>
          <w:rFonts w:ascii="TH SarabunPSK" w:hAnsi="TH SarabunPSK" w:cs="TH SarabunPSK"/>
          <w:sz w:val="40"/>
          <w:szCs w:val="40"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>ประชาชนที่เสียภาษีรายใหม่ให้เสียค่าธรรมเนียมได้ทันที และรายการเก่าให้ชำระค่าธรรมเนียม ก่อนวันและเวลาที่กำหนดไว้ในใบอนุญาตที่ท่านได้ชำระค่าธรรมเนียมในปีที่ผ่านมา หากผู้ใดไม่ชำระค่าธรรมเนียม จะต้องเสียค่าปรับร้อยละ ๒๐ ของจำนวนเงินค่าธรรมเนียม ที่ชำระค่าธรรมเนียมทั้งหมด</w:t>
      </w:r>
    </w:p>
    <w:p w:rsidR="00E06FFE" w:rsidRPr="00E06FFE" w:rsidRDefault="00E06FFE" w:rsidP="00E06FFE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E06FFE">
        <w:rPr>
          <w:rFonts w:ascii="TH SarabunPSK" w:hAnsi="TH SarabunPSK" w:cs="TH SarabunPSK"/>
          <w:sz w:val="40"/>
          <w:szCs w:val="40"/>
          <w:cs/>
        </w:rPr>
        <w:tab/>
      </w:r>
      <w:r w:rsidRPr="00E06FFE">
        <w:rPr>
          <w:rFonts w:ascii="TH SarabunPSK" w:hAnsi="TH SarabunPSK" w:cs="TH SarabunPSK"/>
          <w:sz w:val="40"/>
          <w:szCs w:val="40"/>
          <w:cs/>
        </w:rPr>
        <w:tab/>
        <w:t>ดังนั้น จึงขอแจ้งประชาสัมพันธ์ให้ประชาชนผู้มีหน้าที่เสียภาษีในเขตเทศบาลตำบลคลอง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ตาคต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>ประจำปี พ.ศ.๒๕๕๙ ไปรับและยื่นแบบแสดงรายการและรับชำระค่าภาษี ณ  สำนักงานเทศบาลตำบลคลอง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ตาคต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 xml:space="preserve"> ในวันและเวลาดังกล่าว หากพ้นกำหนดที่ระบุไว้ ท่านจะต้องเสียเงินเพิ่มตามกฎหมายที่กำหนด หากท่านมีข้อสงสัยประการใด โปรดติดต่อสอบถามได้ที่ สำนักงานเทศบาลตำบลคลอง</w:t>
      </w:r>
      <w:proofErr w:type="spellStart"/>
      <w:r w:rsidRPr="00E06FFE">
        <w:rPr>
          <w:rFonts w:ascii="TH SarabunPSK" w:hAnsi="TH SarabunPSK" w:cs="TH SarabunPSK"/>
          <w:sz w:val="40"/>
          <w:szCs w:val="40"/>
          <w:cs/>
        </w:rPr>
        <w:t>ตาคต</w:t>
      </w:r>
      <w:proofErr w:type="spellEnd"/>
      <w:r w:rsidRPr="00E06FFE">
        <w:rPr>
          <w:rFonts w:ascii="TH SarabunPSK" w:hAnsi="TH SarabunPSK" w:cs="TH SarabunPSK"/>
          <w:sz w:val="40"/>
          <w:szCs w:val="40"/>
          <w:cs/>
        </w:rPr>
        <w:t xml:space="preserve"> โทร  ๐๓๒-๓๔๘๐๐๔ ต่อ ๒๑ , ๒๒ (ตามวันและเวลาราชการ)</w:t>
      </w:r>
    </w:p>
    <w:p w:rsidR="00373A08" w:rsidRPr="00E06FFE" w:rsidRDefault="00B24142" w:rsidP="00373A08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06FF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***********************</w:t>
      </w:r>
    </w:p>
    <w:p w:rsidR="00B24142" w:rsidRPr="00E06FFE" w:rsidRDefault="00E06FFE" w:rsidP="00373A08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E06FF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๔</w:t>
      </w:r>
      <w:r w:rsidR="00B24142" w:rsidRPr="00E06FF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มกราคม </w:t>
      </w:r>
      <w:r w:rsidRPr="00E06FF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๒๕๕๙</w:t>
      </w:r>
    </w:p>
    <w:sectPr w:rsidR="00B24142" w:rsidRPr="00E06FFE" w:rsidSect="00373A08">
      <w:pgSz w:w="11906" w:h="16838"/>
      <w:pgMar w:top="144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08" w:rsidRDefault="00373A08" w:rsidP="00373A08">
      <w:r>
        <w:separator/>
      </w:r>
    </w:p>
  </w:endnote>
  <w:endnote w:type="continuationSeparator" w:id="0">
    <w:p w:rsidR="00373A08" w:rsidRDefault="00373A08" w:rsidP="003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08" w:rsidRDefault="00373A08" w:rsidP="00373A08">
      <w:r>
        <w:separator/>
      </w:r>
    </w:p>
  </w:footnote>
  <w:footnote w:type="continuationSeparator" w:id="0">
    <w:p w:rsidR="00373A08" w:rsidRDefault="00373A08" w:rsidP="0037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4142"/>
    <w:rsid w:val="001C2E27"/>
    <w:rsid w:val="00373A08"/>
    <w:rsid w:val="003F41F0"/>
    <w:rsid w:val="008E1EA0"/>
    <w:rsid w:val="00AA0C47"/>
    <w:rsid w:val="00B24142"/>
    <w:rsid w:val="00E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A0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373A08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373A0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373A08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86A8-C344-4062-A1FA-36939A1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5</cp:revision>
  <cp:lastPrinted>2015-12-17T02:57:00Z</cp:lastPrinted>
  <dcterms:created xsi:type="dcterms:W3CDTF">2015-04-28T02:28:00Z</dcterms:created>
  <dcterms:modified xsi:type="dcterms:W3CDTF">2015-12-17T02:57:00Z</dcterms:modified>
</cp:coreProperties>
</file>